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7D" w:rsidRDefault="00A71A7D">
      <w:pPr>
        <w:rPr>
          <w:rFonts w:ascii="BIZ UDPゴシック" w:eastAsia="BIZ UDPゴシック" w:hAnsi="BIZ UDPゴシック" w:cs="BIZ UDPゴシック"/>
          <w:b/>
          <w:bCs/>
          <w:sz w:val="28"/>
          <w:szCs w:val="28"/>
        </w:rPr>
      </w:pP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noProof/>
          <w:sz w:val="28"/>
        </w:rPr>
        <mc:AlternateContent>
          <mc:Choice Requires="wps">
            <w:drawing>
              <wp:anchor distT="0" distB="0" distL="114300" distR="114300" simplePos="0" relativeHeight="251658240" behindDoc="0" locked="0" layoutInCell="1" allowOverlap="1">
                <wp:simplePos x="0" y="0"/>
                <wp:positionH relativeFrom="column">
                  <wp:posOffset>-362585</wp:posOffset>
                </wp:positionH>
                <wp:positionV relativeFrom="paragraph">
                  <wp:posOffset>-465455</wp:posOffset>
                </wp:positionV>
                <wp:extent cx="4046855" cy="381635"/>
                <wp:effectExtent l="0" t="0" r="10795" b="18415"/>
                <wp:wrapNone/>
                <wp:docPr id="1" name="テキストボックス 1"/>
                <wp:cNvGraphicFramePr/>
                <a:graphic xmlns:a="http://schemas.openxmlformats.org/drawingml/2006/main">
                  <a:graphicData uri="http://schemas.microsoft.com/office/word/2010/wordprocessingShape">
                    <wps:wsp>
                      <wps:cNvSpPr txBox="1"/>
                      <wps:spPr>
                        <a:xfrm>
                          <a:off x="656590" y="753745"/>
                          <a:ext cx="4046855" cy="381635"/>
                        </a:xfrm>
                        <a:prstGeom prst="rect">
                          <a:avLst/>
                        </a:prstGeom>
                        <a:solidFill>
                          <a:schemeClr val="bg1">
                            <a:lumMod val="5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A71A7D" w:rsidRDefault="00C603C2">
                            <w:pPr>
                              <w:jc w:val="center"/>
                              <w:rPr>
                                <w:b/>
                                <w:bCs/>
                                <w:color w:val="FFFFFF" w:themeColor="background1"/>
                              </w:rPr>
                            </w:pPr>
                            <w:r>
                              <w:rPr>
                                <w:rFonts w:hint="eastAsia"/>
                                <w:b/>
                                <w:bCs/>
                                <w:color w:val="FFFFFF" w:themeColor="background1"/>
                              </w:rPr>
                              <w:t>申請期間：</w:t>
                            </w:r>
                            <w:r>
                              <w:rPr>
                                <w:rFonts w:hint="eastAsia"/>
                                <w:b/>
                                <w:bCs/>
                                <w:color w:val="FFFFFF" w:themeColor="background1"/>
                              </w:rPr>
                              <w:t>12</w:t>
                            </w:r>
                            <w:r>
                              <w:rPr>
                                <w:rFonts w:hint="eastAsia"/>
                                <w:b/>
                                <w:bCs/>
                                <w:color w:val="FFFFFF" w:themeColor="background1"/>
                              </w:rPr>
                              <w:t>月</w:t>
                            </w:r>
                            <w:r>
                              <w:rPr>
                                <w:rFonts w:hint="eastAsia"/>
                                <w:b/>
                                <w:bCs/>
                                <w:color w:val="FFFFFF" w:themeColor="background1"/>
                              </w:rPr>
                              <w:t>1</w:t>
                            </w:r>
                            <w:r>
                              <w:rPr>
                                <w:rFonts w:hint="eastAsia"/>
                                <w:b/>
                                <w:bCs/>
                                <w:color w:val="FFFFFF" w:themeColor="background1"/>
                              </w:rPr>
                              <w:t>日から来年</w:t>
                            </w:r>
                            <w:r>
                              <w:rPr>
                                <w:rFonts w:hint="eastAsia"/>
                                <w:b/>
                                <w:bCs/>
                                <w:color w:val="FFFFFF" w:themeColor="background1"/>
                              </w:rPr>
                              <w:t>1</w:t>
                            </w:r>
                            <w:r>
                              <w:rPr>
                                <w:rFonts w:hint="eastAsia"/>
                                <w:b/>
                                <w:bCs/>
                                <w:color w:val="FFFFFF" w:themeColor="background1"/>
                              </w:rPr>
                              <w:t>月</w:t>
                            </w:r>
                            <w:r>
                              <w:rPr>
                                <w:rFonts w:hint="eastAsia"/>
                                <w:b/>
                                <w:bCs/>
                                <w:color w:val="FFFFFF" w:themeColor="background1"/>
                              </w:rPr>
                              <w:t>31</w:t>
                            </w:r>
                            <w:r>
                              <w:rPr>
                                <w:rFonts w:hint="eastAsia"/>
                                <w:b/>
                                <w:bCs/>
                                <w:color w:val="FFFFFF" w:themeColor="background1"/>
                              </w:rPr>
                              <w:t>日まで。</w:t>
                            </w:r>
                            <w:r>
                              <w:rPr>
                                <w:rFonts w:hint="eastAsia"/>
                                <w:b/>
                                <w:bCs/>
                                <w:color w:val="FFFFFF" w:themeColor="background1"/>
                                <w:u w:val="double"/>
                              </w:rPr>
                              <w:t>期限必着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28.55pt;margin-top:-36.65pt;width:318.65pt;height:3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" fillcolor="#7f7f7f [1612]" stroked="f" strokeweight=".5pt">
                <v:textbox>
                  <w:txbxContent>
                    <w:p w:rsidR="00A71A7D" w:rsidRDefault="00C603C2">
                      <w:pPr>
                        <w:jc w:val="center"/>
                        <w:rPr>
                          <w:b/>
                          <w:bCs/>
                          <w:color w:val="FFFFFF" w:themeColor="background1"/>
                        </w:rPr>
                      </w:pPr>
                      <w:r>
                        <w:rPr>
                          <w:rFonts w:hint="eastAsia"/>
                          <w:b/>
                          <w:bCs/>
                          <w:color w:val="FFFFFF" w:themeColor="background1"/>
                        </w:rPr>
                        <w:t>申請期間：</w:t>
                      </w:r>
                      <w:r>
                        <w:rPr>
                          <w:rFonts w:hint="eastAsia"/>
                          <w:b/>
                          <w:bCs/>
                          <w:color w:val="FFFFFF" w:themeColor="background1"/>
                        </w:rPr>
                        <w:t>12</w:t>
                      </w:r>
                      <w:r>
                        <w:rPr>
                          <w:rFonts w:hint="eastAsia"/>
                          <w:b/>
                          <w:bCs/>
                          <w:color w:val="FFFFFF" w:themeColor="background1"/>
                        </w:rPr>
                        <w:t>月</w:t>
                      </w:r>
                      <w:r>
                        <w:rPr>
                          <w:rFonts w:hint="eastAsia"/>
                          <w:b/>
                          <w:bCs/>
                          <w:color w:val="FFFFFF" w:themeColor="background1"/>
                        </w:rPr>
                        <w:t>1</w:t>
                      </w:r>
                      <w:r>
                        <w:rPr>
                          <w:rFonts w:hint="eastAsia"/>
                          <w:b/>
                          <w:bCs/>
                          <w:color w:val="FFFFFF" w:themeColor="background1"/>
                        </w:rPr>
                        <w:t>日から来年</w:t>
                      </w:r>
                      <w:r>
                        <w:rPr>
                          <w:rFonts w:hint="eastAsia"/>
                          <w:b/>
                          <w:bCs/>
                          <w:color w:val="FFFFFF" w:themeColor="background1"/>
                        </w:rPr>
                        <w:t>1</w:t>
                      </w:r>
                      <w:r>
                        <w:rPr>
                          <w:rFonts w:hint="eastAsia"/>
                          <w:b/>
                          <w:bCs/>
                          <w:color w:val="FFFFFF" w:themeColor="background1"/>
                        </w:rPr>
                        <w:t>月</w:t>
                      </w:r>
                      <w:r>
                        <w:rPr>
                          <w:rFonts w:hint="eastAsia"/>
                          <w:b/>
                          <w:bCs/>
                          <w:color w:val="FFFFFF" w:themeColor="background1"/>
                        </w:rPr>
                        <w:t>31</w:t>
                      </w:r>
                      <w:r>
                        <w:rPr>
                          <w:rFonts w:hint="eastAsia"/>
                          <w:b/>
                          <w:bCs/>
                          <w:color w:val="FFFFFF" w:themeColor="background1"/>
                        </w:rPr>
                        <w:t>日まで。</w:t>
                      </w:r>
                      <w:r>
                        <w:rPr>
                          <w:rFonts w:hint="eastAsia"/>
                          <w:b/>
                          <w:bCs/>
                          <w:color w:val="FFFFFF" w:themeColor="background1"/>
                          <w:u w:val="double"/>
                        </w:rPr>
                        <w:t>期限必着</w:t>
                      </w:r>
                    </w:p>
                  </w:txbxContent>
                </v:textbox>
              </v:shape>
            </w:pict>
          </mc:Fallback>
        </mc:AlternateContent>
      </w:r>
      <w:r>
        <w:rPr>
          <w:rFonts w:ascii="BIZ UDPゴシック" w:eastAsia="BIZ UDPゴシック" w:hAnsi="BIZ UDPゴシック" w:cs="BIZ UDPゴシック" w:hint="eastAsia"/>
          <w:b/>
          <w:bCs/>
          <w:sz w:val="28"/>
          <w:szCs w:val="28"/>
        </w:rPr>
        <w:t>インストラクター資格登録更新申請書</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4"/>
        </w:rPr>
        <w:t xml:space="preserve">　　　申請日　　　　　　　　年　　　月　　　日</w:t>
      </w:r>
      <w:r>
        <w:rPr>
          <w:rFonts w:ascii="BIZ UDPゴシック" w:eastAsia="BIZ UDPゴシック" w:hAnsi="BIZ UDPゴシック" w:cs="BIZ UDPゴシック" w:hint="eastAsia"/>
          <w:sz w:val="24"/>
        </w:rPr>
        <w:t xml:space="preserve"> </w:t>
      </w:r>
    </w:p>
    <w:tbl>
      <w:tblPr>
        <w:tblStyle w:val="a5"/>
        <w:tblpPr w:leftFromText="180" w:rightFromText="180" w:vertAnchor="text" w:horzAnchor="page" w:tblpX="820" w:tblpY="98"/>
        <w:tblOverlap w:val="never"/>
        <w:tblW w:w="10485" w:type="dxa"/>
        <w:tblBorders>
          <w:top w:val="single" w:sz="4" w:space="0" w:color="7F7F7F" w:themeColor="background1" w:themeShade="7F"/>
          <w:left w:val="none" w:sz="0" w:space="0" w:color="auto"/>
          <w:bottom w:val="single" w:sz="4" w:space="0" w:color="7F7F7F" w:themeColor="background1" w:themeShade="7F"/>
          <w:right w:val="none" w:sz="0" w:space="0" w:color="auto"/>
          <w:insideH w:val="single" w:sz="4" w:space="0" w:color="7F7F7F" w:themeColor="background1" w:themeShade="7F"/>
          <w:insideV w:val="single" w:sz="4" w:space="0" w:color="7F7F7F" w:themeColor="background1" w:themeShade="7F"/>
        </w:tblBorders>
        <w:tblLayout w:type="fixed"/>
        <w:tblLook w:val="04A0" w:firstRow="1" w:lastRow="0" w:firstColumn="1" w:lastColumn="0" w:noHBand="0" w:noVBand="1"/>
      </w:tblPr>
      <w:tblGrid>
        <w:gridCol w:w="1493"/>
        <w:gridCol w:w="4365"/>
        <w:gridCol w:w="780"/>
        <w:gridCol w:w="3847"/>
      </w:tblGrid>
      <w:tr w:rsidR="00A71A7D">
        <w:trPr>
          <w:trHeight w:val="935"/>
        </w:trPr>
        <w:tc>
          <w:tcPr>
            <w:tcW w:w="1493" w:type="dxa"/>
            <w:tcBorders>
              <w:tl2br w:val="nil"/>
              <w:tr2bl w:val="nil"/>
            </w:tcBorders>
          </w:tcPr>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会員番号</w:t>
            </w:r>
          </w:p>
          <w:p w:rsidR="00A71A7D" w:rsidRDefault="00C603C2">
            <w:pP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24"/>
              </w:rPr>
              <w:t xml:space="preserve"> </w:t>
            </w:r>
            <w:r>
              <w:t xml:space="preserve"> </w:t>
            </w:r>
          </w:p>
        </w:tc>
        <w:tc>
          <w:tcPr>
            <w:tcW w:w="4365" w:type="dxa"/>
            <w:tcBorders>
              <w:tl2br w:val="nil"/>
              <w:tr2bl w:val="nil"/>
            </w:tcBorders>
          </w:tcPr>
          <w:p w:rsidR="00A71A7D" w:rsidRDefault="00A71A7D">
            <w:pPr>
              <w:rPr>
                <w:rFonts w:ascii="BIZ UDPゴシック" w:eastAsia="BIZ UDPゴシック" w:hAnsi="BIZ UDPゴシック" w:cs="BIZ UDPゴシック"/>
                <w:sz w:val="24"/>
              </w:rPr>
            </w:pP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0"/>
                <w:szCs w:val="20"/>
              </w:rPr>
              <w:t>賛助会員の方はチェックをつけてください</w:t>
            </w:r>
            <w:r>
              <w:rPr>
                <w:rFonts w:ascii="BIZ UDPゴシック" w:eastAsia="BIZ UDPゴシック" w:hAnsi="BIZ UDPゴシック" w:cs="BIZ UDPゴシック" w:hint="eastAsia"/>
                <w:sz w:val="24"/>
              </w:rPr>
              <w:t xml:space="preserve">                      </w:t>
            </w:r>
          </w:p>
        </w:tc>
        <w:tc>
          <w:tcPr>
            <w:tcW w:w="780" w:type="dxa"/>
            <w:tcBorders>
              <w:tl2br w:val="nil"/>
              <w:tr2bl w:val="nil"/>
            </w:tcBorders>
          </w:tcPr>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氏名</w:t>
            </w:r>
          </w:p>
        </w:tc>
        <w:tc>
          <w:tcPr>
            <w:tcW w:w="3847" w:type="dxa"/>
            <w:tcBorders>
              <w:tl2br w:val="nil"/>
              <w:tr2bl w:val="nil"/>
            </w:tcBorders>
          </w:tcPr>
          <w:p w:rsidR="00A71A7D" w:rsidRDefault="00A71A7D">
            <w:pPr>
              <w:rPr>
                <w:rFonts w:ascii="BIZ UDPゴシック" w:eastAsia="BIZ UDPゴシック" w:hAnsi="BIZ UDPゴシック" w:cs="BIZ UDPゴシック"/>
                <w:sz w:val="24"/>
              </w:rPr>
            </w:pPr>
          </w:p>
          <w:p w:rsidR="00A71A7D" w:rsidRDefault="00A71A7D">
            <w:pPr>
              <w:rPr>
                <w:rFonts w:ascii="BIZ UDPゴシック" w:eastAsia="BIZ UDPゴシック" w:hAnsi="BIZ UDPゴシック" w:cs="BIZ UDPゴシック"/>
                <w:sz w:val="24"/>
              </w:rPr>
            </w:pPr>
          </w:p>
        </w:tc>
      </w:tr>
    </w:tbl>
    <w:p w:rsidR="00A71A7D" w:rsidRDefault="00A71A7D">
      <w:pPr>
        <w:rPr>
          <w:rFonts w:ascii="BIZ UDPゴシック" w:eastAsia="BIZ UDPゴシック" w:hAnsi="BIZ UDPゴシック" w:cs="BIZ UDPゴシック"/>
          <w:sz w:val="24"/>
        </w:rPr>
      </w:pPr>
    </w:p>
    <w:tbl>
      <w:tblPr>
        <w:tblStyle w:val="a5"/>
        <w:tblW w:w="10515" w:type="dxa"/>
        <w:tblInd w:w="84" w:type="dxa"/>
        <w:tblLayout w:type="fixed"/>
        <w:tblLook w:val="04A0" w:firstRow="1" w:lastRow="0" w:firstColumn="1" w:lastColumn="0" w:noHBand="0" w:noVBand="1"/>
      </w:tblPr>
      <w:tblGrid>
        <w:gridCol w:w="2520"/>
        <w:gridCol w:w="7995"/>
      </w:tblGrid>
      <w:tr w:rsidR="00A71A7D">
        <w:trPr>
          <w:trHeight w:val="416"/>
        </w:trPr>
        <w:tc>
          <w:tcPr>
            <w:tcW w:w="2520" w:type="dxa"/>
          </w:tcPr>
          <w:p w:rsidR="00A71A7D" w:rsidRDefault="00C603C2">
            <w:pPr>
              <w:rPr>
                <w:rFonts w:ascii="BIZ UDPゴシック" w:eastAsia="BIZ UDPゴシック" w:hAnsi="BIZ UDPゴシック" w:cs="BIZ UDPゴシック"/>
                <w:sz w:val="24"/>
              </w:rPr>
            </w:pPr>
            <w:r w:rsidRPr="0049088C">
              <w:rPr>
                <w:rFonts w:ascii="BIZ UDPゴシック" w:eastAsia="BIZ UDPゴシック" w:hAnsi="BIZ UDPゴシック" w:cs="BIZ UDPゴシック" w:hint="eastAsia"/>
                <w:sz w:val="22"/>
              </w:rPr>
              <w:t>総会出席</w:t>
            </w:r>
          </w:p>
        </w:tc>
        <w:tc>
          <w:tcPr>
            <w:tcW w:w="7995" w:type="dxa"/>
          </w:tcPr>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参加　・　委任状</w:t>
            </w:r>
            <w:bookmarkStart w:id="0" w:name="_GoBack"/>
            <w:bookmarkEnd w:id="0"/>
            <w:r>
              <w:rPr>
                <w:rFonts w:ascii="BIZ UDPゴシック" w:eastAsia="BIZ UDPゴシック" w:hAnsi="BIZ UDPゴシック" w:cs="BIZ UDPゴシック" w:hint="eastAsia"/>
                <w:sz w:val="24"/>
              </w:rPr>
              <w:t xml:space="preserve">提出　・　</w:t>
            </w:r>
            <w:r>
              <w:rPr>
                <w:rFonts w:ascii="BIZ UDPゴシック" w:eastAsia="BIZ UDPゴシック" w:hAnsi="BIZ UDPゴシック" w:cs="BIZ UDPゴシック" w:hint="eastAsia"/>
                <w:sz w:val="24"/>
              </w:rPr>
              <w:t>賛助会員</w:t>
            </w:r>
          </w:p>
        </w:tc>
      </w:tr>
      <w:tr w:rsidR="00A71A7D">
        <w:trPr>
          <w:trHeight w:val="822"/>
        </w:trPr>
        <w:tc>
          <w:tcPr>
            <w:tcW w:w="2520" w:type="dxa"/>
          </w:tcPr>
          <w:p w:rsidR="00A71A7D" w:rsidRPr="0049088C" w:rsidRDefault="00C603C2">
            <w:pPr>
              <w:rPr>
                <w:rFonts w:ascii="BIZ UDPゴシック" w:eastAsia="BIZ UDPゴシック" w:hAnsi="BIZ UDPゴシック" w:cs="BIZ UDPゴシック"/>
                <w:sz w:val="22"/>
              </w:rPr>
            </w:pPr>
            <w:r w:rsidRPr="0049088C">
              <w:rPr>
                <w:rFonts w:ascii="BIZ UDPゴシック" w:eastAsia="BIZ UDPゴシック" w:hAnsi="BIZ UDPゴシック" w:cs="BIZ UDPゴシック" w:hint="eastAsia"/>
                <w:sz w:val="22"/>
              </w:rPr>
              <w:t>参加した事業活動</w:t>
            </w:r>
          </w:p>
          <w:p w:rsidR="00A71A7D" w:rsidRDefault="00A71A7D">
            <w:pPr>
              <w:spacing w:line="240" w:lineRule="exact"/>
              <w:jc w:val="left"/>
              <w:rPr>
                <w:rFonts w:ascii="BIZ UDPゴシック" w:eastAsia="BIZ UDPゴシック" w:hAnsi="BIZ UDPゴシック" w:cs="BIZ UDPゴシック"/>
                <w:sz w:val="24"/>
              </w:rPr>
            </w:pPr>
          </w:p>
        </w:tc>
        <w:tc>
          <w:tcPr>
            <w:tcW w:w="7995" w:type="dxa"/>
          </w:tcPr>
          <w:p w:rsidR="00A71A7D" w:rsidRDefault="00C603C2">
            <w:pPr>
              <w:ind w:leftChars="100" w:left="210"/>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15"/>
                <w:szCs w:val="15"/>
              </w:rPr>
              <w:t>※活動内容の詳細はホームページでご確認ください</w:t>
            </w:r>
          </w:p>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巡回講習</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講師依頼</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4"/>
              </w:rPr>
              <w:t>巡回講習</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健康増進</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4"/>
              </w:rPr>
              <w:t>ﾄﾚｰﾆﾝｸﾞｷｬﾝﾌﾟ</w:t>
            </w:r>
            <w:r>
              <w:rPr>
                <w:rFonts w:ascii="BIZ UDPゴシック" w:eastAsia="BIZ UDPゴシック" w:hAnsi="BIZ UDPゴシック" w:cs="BIZ UDPゴシック" w:hint="eastAsia"/>
                <w:sz w:val="24"/>
              </w:rPr>
              <w:t xml:space="preserve">　・　</w:t>
            </w:r>
          </w:p>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地域貢献</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定例会</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勉強会等</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4"/>
              </w:rPr>
              <w:t>地域貢献</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ｴﾘｱ</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ﾛｺﾓ養成講座など</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 xml:space="preserve">　・</w:t>
            </w:r>
          </w:p>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地域貢献</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4"/>
              </w:rPr>
              <w:t>個人</w:t>
            </w:r>
            <w:r>
              <w:rPr>
                <w:rFonts w:ascii="BIZ UDPゴシック" w:eastAsia="BIZ UDPゴシック" w:hAnsi="BIZ UDPゴシック" w:cs="BIZ UDPゴシック" w:hint="eastAsia"/>
                <w:sz w:val="24"/>
              </w:rPr>
              <w:t xml:space="preserve">　・　受託　・　広報　・　寄付　・　</w:t>
            </w:r>
            <w:r>
              <w:rPr>
                <w:rFonts w:ascii="BIZ UDPゴシック" w:eastAsia="BIZ UDPゴシック" w:hAnsi="BIZ UDPゴシック" w:cs="BIZ UDPゴシック" w:hint="eastAsia"/>
                <w:sz w:val="24"/>
              </w:rPr>
              <w:t>ｺﾛﾅ対策</w:t>
            </w:r>
            <w:r>
              <w:rPr>
                <w:rFonts w:ascii="BIZ UDPゴシック" w:eastAsia="BIZ UDPゴシック" w:hAnsi="BIZ UDPゴシック" w:cs="BIZ UDPゴシック" w:hint="eastAsia"/>
                <w:sz w:val="24"/>
              </w:rPr>
              <w:t>DVD</w:t>
            </w:r>
            <w:r>
              <w:rPr>
                <w:rFonts w:ascii="BIZ UDPゴシック" w:eastAsia="BIZ UDPゴシック" w:hAnsi="BIZ UDPゴシック" w:cs="BIZ UDPゴシック" w:hint="eastAsia"/>
                <w:sz w:val="24"/>
              </w:rPr>
              <w:t>配布</w:t>
            </w:r>
            <w:r>
              <w:rPr>
                <w:rFonts w:ascii="BIZ UDPゴシック" w:eastAsia="BIZ UDPゴシック" w:hAnsi="BIZ UDPゴシック" w:cs="BIZ UDPゴシック" w:hint="eastAsia"/>
                <w:sz w:val="24"/>
              </w:rPr>
              <w:t xml:space="preserve">　・　</w:t>
            </w:r>
          </w:p>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養成講座ｱｼｽﾀﾝﾄ</w:t>
            </w:r>
          </w:p>
        </w:tc>
      </w:tr>
      <w:tr w:rsidR="00A71A7D">
        <w:trPr>
          <w:trHeight w:val="745"/>
        </w:trPr>
        <w:tc>
          <w:tcPr>
            <w:tcW w:w="2520" w:type="dxa"/>
          </w:tcPr>
          <w:p w:rsidR="00A71A7D" w:rsidRDefault="00C603C2">
            <w:pPr>
              <w:rPr>
                <w:rFonts w:ascii="BIZ UDPゴシック" w:eastAsia="BIZ UDPゴシック" w:hAnsi="BIZ UDPゴシック" w:cs="BIZ UDPゴシック"/>
                <w:sz w:val="15"/>
                <w:szCs w:val="15"/>
              </w:rPr>
            </w:pPr>
            <w:r w:rsidRPr="0049088C">
              <w:rPr>
                <w:rFonts w:ascii="BIZ UDPゴシック" w:eastAsia="BIZ UDPゴシック" w:hAnsi="BIZ UDPゴシック" w:cs="BIZ UDPゴシック" w:hint="eastAsia"/>
                <w:sz w:val="22"/>
              </w:rPr>
              <w:t>その他活動実績</w:t>
            </w:r>
          </w:p>
        </w:tc>
        <w:tc>
          <w:tcPr>
            <w:tcW w:w="7995" w:type="dxa"/>
          </w:tcPr>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15"/>
                <w:szCs w:val="15"/>
              </w:rPr>
              <w:t>※会員としての活動以外も含む</w:t>
            </w:r>
          </w:p>
        </w:tc>
      </w:tr>
      <w:tr w:rsidR="00A71A7D">
        <w:trPr>
          <w:trHeight w:val="426"/>
        </w:trPr>
        <w:tc>
          <w:tcPr>
            <w:tcW w:w="2520" w:type="dxa"/>
          </w:tcPr>
          <w:p w:rsidR="00A71A7D" w:rsidRDefault="00C603C2">
            <w:pPr>
              <w:rPr>
                <w:rFonts w:ascii="BIZ UDPゴシック" w:eastAsia="BIZ UDPゴシック" w:hAnsi="BIZ UDPゴシック" w:cs="BIZ UDPゴシック"/>
                <w:sz w:val="15"/>
                <w:szCs w:val="15"/>
              </w:rPr>
            </w:pPr>
            <w:r w:rsidRPr="0049088C">
              <w:rPr>
                <w:rFonts w:ascii="BIZ UDPゴシック" w:eastAsia="BIZ UDPゴシック" w:hAnsi="BIZ UDPゴシック" w:cs="BIZ UDPゴシック" w:hint="eastAsia"/>
                <w:sz w:val="18"/>
                <w:szCs w:val="18"/>
              </w:rPr>
              <w:t>新年度</w:t>
            </w:r>
            <w:r w:rsidRPr="0049088C">
              <w:rPr>
                <w:rFonts w:ascii="BIZ UDPゴシック" w:eastAsia="BIZ UDPゴシック" w:hAnsi="BIZ UDPゴシック" w:cs="BIZ UDPゴシック" w:hint="eastAsia"/>
                <w:sz w:val="18"/>
                <w:szCs w:val="18"/>
              </w:rPr>
              <w:t>に希望する</w:t>
            </w:r>
            <w:r w:rsidRPr="0049088C">
              <w:rPr>
                <w:rFonts w:ascii="BIZ UDPゴシック" w:eastAsia="BIZ UDPゴシック" w:hAnsi="BIZ UDPゴシック" w:cs="BIZ UDPゴシック" w:hint="eastAsia"/>
                <w:sz w:val="18"/>
                <w:szCs w:val="18"/>
              </w:rPr>
              <w:t>会員種別</w:t>
            </w:r>
          </w:p>
        </w:tc>
        <w:tc>
          <w:tcPr>
            <w:tcW w:w="7995" w:type="dxa"/>
          </w:tcPr>
          <w:p w:rsidR="00A71A7D" w:rsidRDefault="00C603C2">
            <w:pPr>
              <w:ind w:leftChars="100" w:left="21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正会員（資格有）</w:t>
            </w:r>
            <w:r>
              <w:rPr>
                <w:rFonts w:ascii="BIZ UDPゴシック" w:eastAsia="BIZ UDPゴシック" w:hAnsi="BIZ UDPゴシック" w:cs="BIZ UDPゴシック" w:hint="eastAsia"/>
                <w:sz w:val="22"/>
                <w:szCs w:val="22"/>
              </w:rPr>
              <w:t xml:space="preserve"> </w:t>
            </w:r>
            <w:r>
              <w:rPr>
                <w:rFonts w:ascii="BIZ UDPゴシック" w:eastAsia="BIZ UDPゴシック" w:hAnsi="BIZ UDPゴシック" w:cs="BIZ UDPゴシック" w:hint="eastAsia"/>
                <w:sz w:val="22"/>
                <w:szCs w:val="22"/>
              </w:rPr>
              <w:t xml:space="preserve">　</w:t>
            </w:r>
            <w:r>
              <w:rPr>
                <w:rFonts w:ascii="BIZ UDPゴシック" w:eastAsia="BIZ UDPゴシック" w:hAnsi="BIZ UDPゴシック" w:cs="BIZ UDPゴシック" w:hint="eastAsia"/>
                <w:sz w:val="22"/>
                <w:szCs w:val="22"/>
              </w:rPr>
              <w:t xml:space="preserve"> </w:t>
            </w:r>
            <w:r>
              <w:rPr>
                <w:rFonts w:ascii="BIZ UDPゴシック" w:eastAsia="BIZ UDPゴシック" w:hAnsi="BIZ UDPゴシック" w:cs="BIZ UDPゴシック" w:hint="eastAsia"/>
                <w:sz w:val="22"/>
                <w:szCs w:val="22"/>
              </w:rPr>
              <w:t xml:space="preserve">正会員（資格更新しない）　　</w:t>
            </w:r>
          </w:p>
          <w:p w:rsidR="00A71A7D" w:rsidRDefault="00C603C2">
            <w:pPr>
              <w:ind w:leftChars="100" w:left="210"/>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22"/>
                <w:szCs w:val="22"/>
              </w:rPr>
              <w:t>賛助会員（資格有）　　賛助会員（資格更新しない）</w:t>
            </w:r>
            <w:r>
              <w:rPr>
                <w:rFonts w:ascii="BIZ UDPゴシック" w:eastAsia="BIZ UDPゴシック" w:hAnsi="BIZ UDPゴシック" w:cs="BIZ UDPゴシック" w:hint="eastAsia"/>
                <w:sz w:val="22"/>
                <w:szCs w:val="22"/>
              </w:rPr>
              <w:t xml:space="preserve">　　</w:t>
            </w:r>
            <w:r>
              <w:rPr>
                <w:rFonts w:ascii="BIZ UDPゴシック" w:eastAsia="BIZ UDPゴシック" w:hAnsi="BIZ UDPゴシック" w:cs="BIZ UDPゴシック" w:hint="eastAsia"/>
                <w:sz w:val="22"/>
                <w:szCs w:val="22"/>
              </w:rPr>
              <w:t>退会する</w:t>
            </w:r>
          </w:p>
        </w:tc>
      </w:tr>
      <w:tr w:rsidR="00A71A7D">
        <w:trPr>
          <w:trHeight w:val="426"/>
        </w:trPr>
        <w:tc>
          <w:tcPr>
            <w:tcW w:w="2520" w:type="dxa"/>
          </w:tcPr>
          <w:p w:rsidR="00A71A7D" w:rsidRDefault="00C603C2">
            <w:pPr>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新年度のエリア登録について</w:t>
            </w:r>
          </w:p>
        </w:tc>
        <w:tc>
          <w:tcPr>
            <w:tcW w:w="7995" w:type="dxa"/>
          </w:tcPr>
          <w:p w:rsidR="00A71A7D" w:rsidRDefault="00C603C2">
            <w:pPr>
              <w:ind w:leftChars="100" w:left="21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岩手</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宮城</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関東</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滋賀</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大阪</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福岡</w:t>
            </w:r>
            <w:r>
              <w:rPr>
                <w:rFonts w:ascii="BIZ UDPゴシック" w:eastAsia="BIZ UDPゴシック" w:hAnsi="BIZ UDPゴシック" w:cs="BIZ UDPゴシック" w:hint="eastAsia"/>
                <w:sz w:val="24"/>
              </w:rPr>
              <w:t xml:space="preserve">　・　</w:t>
            </w:r>
            <w:r>
              <w:rPr>
                <w:rFonts w:ascii="BIZ UDPゴシック" w:eastAsia="BIZ UDPゴシック" w:hAnsi="BIZ UDPゴシック" w:cs="BIZ UDPゴシック" w:hint="eastAsia"/>
                <w:sz w:val="22"/>
                <w:szCs w:val="22"/>
              </w:rPr>
              <w:t>エリア登録はしない</w:t>
            </w:r>
          </w:p>
        </w:tc>
      </w:tr>
      <w:tr w:rsidR="00A71A7D">
        <w:trPr>
          <w:trHeight w:val="426"/>
        </w:trPr>
        <w:tc>
          <w:tcPr>
            <w:tcW w:w="2520" w:type="dxa"/>
            <w:vMerge w:val="restart"/>
          </w:tcPr>
          <w:p w:rsidR="00A71A7D" w:rsidRDefault="00C603C2">
            <w:pPr>
              <w:rPr>
                <w:rFonts w:ascii="BIZ UDPゴシック" w:eastAsia="BIZ UDPゴシック" w:hAnsi="BIZ UDPゴシック" w:cs="BIZ UDPゴシック"/>
                <w:sz w:val="15"/>
                <w:szCs w:val="15"/>
              </w:rPr>
            </w:pPr>
            <w:r w:rsidRPr="0049088C">
              <w:rPr>
                <w:rFonts w:ascii="BIZ UDPゴシック" w:eastAsia="BIZ UDPゴシック" w:hAnsi="BIZ UDPゴシック" w:cs="BIZ UDPゴシック" w:hint="eastAsia"/>
                <w:sz w:val="18"/>
                <w:szCs w:val="15"/>
              </w:rPr>
              <w:t>※養成講座担当講師のみ</w:t>
            </w:r>
          </w:p>
        </w:tc>
        <w:tc>
          <w:tcPr>
            <w:tcW w:w="7995" w:type="dxa"/>
          </w:tcPr>
          <w:p w:rsidR="00A71A7D" w:rsidRDefault="00C603C2">
            <w:pPr>
              <w:ind w:leftChars="100" w:left="210"/>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20"/>
                <w:szCs w:val="20"/>
              </w:rPr>
              <w:t xml:space="preserve">養成講座担当者講習　　ﾄﾚｰﾆﾝｸﾞｷｬﾝﾌﾟに参加　・　</w:t>
            </w:r>
            <w:r>
              <w:rPr>
                <w:rFonts w:ascii="BIZ UDPゴシック" w:eastAsia="BIZ UDPゴシック" w:hAnsi="BIZ UDPゴシック" w:cs="BIZ UDPゴシック" w:hint="eastAsia"/>
                <w:sz w:val="20"/>
                <w:szCs w:val="20"/>
              </w:rPr>
              <w:t>YouTube</w:t>
            </w:r>
            <w:r>
              <w:rPr>
                <w:rFonts w:ascii="BIZ UDPゴシック" w:eastAsia="BIZ UDPゴシック" w:hAnsi="BIZ UDPゴシック" w:cs="BIZ UDPゴシック" w:hint="eastAsia"/>
                <w:sz w:val="20"/>
                <w:szCs w:val="20"/>
              </w:rPr>
              <w:t>配信受講済み　・　未受講</w:t>
            </w:r>
          </w:p>
        </w:tc>
      </w:tr>
      <w:tr w:rsidR="00A71A7D">
        <w:trPr>
          <w:trHeight w:val="426"/>
        </w:trPr>
        <w:tc>
          <w:tcPr>
            <w:tcW w:w="2520" w:type="dxa"/>
            <w:vMerge/>
          </w:tcPr>
          <w:p w:rsidR="00A71A7D" w:rsidRDefault="00A71A7D">
            <w:pPr>
              <w:rPr>
                <w:rFonts w:ascii="BIZ UDPゴシック" w:eastAsia="BIZ UDPゴシック" w:hAnsi="BIZ UDPゴシック" w:cs="BIZ UDPゴシック"/>
                <w:sz w:val="15"/>
                <w:szCs w:val="15"/>
              </w:rPr>
            </w:pPr>
          </w:p>
        </w:tc>
        <w:tc>
          <w:tcPr>
            <w:tcW w:w="7995" w:type="dxa"/>
          </w:tcPr>
          <w:p w:rsidR="00A71A7D" w:rsidRDefault="00C603C2">
            <w:pPr>
              <w:ind w:leftChars="100" w:left="210"/>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2021</w:t>
            </w:r>
            <w:r>
              <w:rPr>
                <w:rFonts w:ascii="BIZ UDPゴシック" w:eastAsia="BIZ UDPゴシック" w:hAnsi="BIZ UDPゴシック" w:cs="BIZ UDPゴシック"/>
                <w:sz w:val="20"/>
                <w:szCs w:val="20"/>
              </w:rPr>
              <w:t>年秋クールから</w:t>
            </w:r>
            <w:r>
              <w:rPr>
                <w:rFonts w:ascii="BIZ UDPゴシック" w:eastAsia="BIZ UDPゴシック" w:hAnsi="BIZ UDPゴシック" w:cs="BIZ UDPゴシック"/>
                <w:sz w:val="20"/>
                <w:szCs w:val="20"/>
              </w:rPr>
              <w:t>2022</w:t>
            </w:r>
            <w:r>
              <w:rPr>
                <w:rFonts w:ascii="BIZ UDPゴシック" w:eastAsia="BIZ UDPゴシック" w:hAnsi="BIZ UDPゴシック" w:cs="BIZ UDPゴシック"/>
                <w:sz w:val="20"/>
                <w:szCs w:val="20"/>
              </w:rPr>
              <w:t>年秋クールまで</w:t>
            </w:r>
            <w:r>
              <w:rPr>
                <w:rFonts w:ascii="BIZ UDPゴシック" w:eastAsia="BIZ UDPゴシック" w:hAnsi="BIZ UDPゴシック" w:cs="BIZ UDPゴシック" w:hint="eastAsia"/>
                <w:sz w:val="20"/>
                <w:szCs w:val="20"/>
              </w:rPr>
              <w:t>の</w:t>
            </w:r>
            <w:r>
              <w:rPr>
                <w:rFonts w:ascii="BIZ UDPゴシック" w:eastAsia="BIZ UDPゴシック" w:hAnsi="BIZ UDPゴシック" w:cs="BIZ UDPゴシック"/>
                <w:sz w:val="20"/>
                <w:szCs w:val="20"/>
              </w:rPr>
              <w:t>養成講座</w:t>
            </w:r>
            <w:r>
              <w:rPr>
                <w:rFonts w:ascii="BIZ UDPゴシック" w:eastAsia="BIZ UDPゴシック" w:hAnsi="BIZ UDPゴシック" w:cs="BIZ UDPゴシック" w:hint="eastAsia"/>
                <w:sz w:val="20"/>
                <w:szCs w:val="20"/>
              </w:rPr>
              <w:t>活動状況</w:t>
            </w:r>
          </w:p>
          <w:p w:rsidR="00A71A7D" w:rsidRDefault="00C603C2">
            <w:pPr>
              <w:ind w:leftChars="100" w:left="21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 xml:space="preserve">養成講座の企画を行った　　</w:t>
            </w:r>
            <w:r>
              <w:rPr>
                <w:rFonts w:ascii="BIZ UDPゴシック" w:eastAsia="BIZ UDPゴシック" w:hAnsi="BIZ UDPゴシック" w:cs="BIZ UDPゴシック" w:hint="eastAsia"/>
                <w:sz w:val="22"/>
                <w:szCs w:val="22"/>
              </w:rPr>
              <w:t>・　　担当講師として活動した</w:t>
            </w:r>
          </w:p>
        </w:tc>
      </w:tr>
    </w:tbl>
    <w:p w:rsidR="00A71A7D" w:rsidRDefault="00E029FF">
      <w:pPr>
        <w:rPr>
          <w:rFonts w:ascii="BIZ UDPゴシック" w:eastAsia="BIZ UDPゴシック" w:hAnsi="BIZ UDPゴシック" w:cs="BIZ UDPゴシック"/>
          <w:color w:val="E7E6E6" w:themeColor="background2"/>
          <w:sz w:val="24"/>
        </w:rPr>
      </w:pPr>
      <w:r>
        <w:rPr>
          <w:rFonts w:ascii="游ゴシック" w:eastAsia="游ゴシック" w:hAnsi="游ゴシック" w:cs="游ゴシック" w:hint="eastAsia"/>
          <w:noProof/>
        </w:rPr>
        <w:drawing>
          <wp:anchor distT="0" distB="0" distL="114300" distR="114300" simplePos="0" relativeHeight="251663360" behindDoc="0" locked="0" layoutInCell="1" allowOverlap="1" wp14:anchorId="053C3F99" wp14:editId="73608CAC">
            <wp:simplePos x="0" y="0"/>
            <wp:positionH relativeFrom="column">
              <wp:posOffset>5133975</wp:posOffset>
            </wp:positionH>
            <wp:positionV relativeFrom="paragraph">
              <wp:posOffset>183515</wp:posOffset>
            </wp:positionV>
            <wp:extent cx="1466850" cy="1466850"/>
            <wp:effectExtent l="0" t="0" r="0" b="0"/>
            <wp:wrapNone/>
            <wp:docPr id="5" name="図形 1" descr="qr2022110613312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qr20221106133124053"/>
                    <pic:cNvPicPr>
                      <a:picLocks noChangeAspect="1"/>
                    </pic:cNvPicPr>
                  </pic:nvPicPr>
                  <pic:blipFill>
                    <a:blip r:embed="rId7"/>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C603C2">
        <w:rPr>
          <w:rFonts w:ascii="BIZ UDPゴシック" w:eastAsia="BIZ UDPゴシック" w:hAnsi="BIZ UDPゴシック" w:cs="BIZ UDPゴシック" w:hint="eastAsia"/>
          <w:color w:val="E7E6E6" w:themeColor="background2"/>
          <w:sz w:val="24"/>
        </w:rPr>
        <w:t>事務局記入欄：承認日　　　　年　　　　月　　　　日</w:t>
      </w:r>
    </w:p>
    <w:p w:rsidR="00A71A7D" w:rsidRDefault="00E029FF">
      <w:pPr>
        <w:rPr>
          <w:rFonts w:ascii="BIZ UDPゴシック" w:eastAsia="BIZ UDPゴシック" w:hAnsi="BIZ UDPゴシック" w:cs="BIZ UDPゴシック"/>
          <w:sz w:val="24"/>
        </w:rPr>
      </w:pPr>
      <w:r>
        <w:rPr>
          <w:noProof/>
          <w:sz w:val="24"/>
        </w:rPr>
        <mc:AlternateContent>
          <mc:Choice Requires="wps">
            <w:drawing>
              <wp:anchor distT="0" distB="0" distL="114300" distR="114300" simplePos="0" relativeHeight="251655168" behindDoc="0" locked="0" layoutInCell="1" allowOverlap="1" wp14:anchorId="23FBF7A2" wp14:editId="1457CD9B">
                <wp:simplePos x="0" y="0"/>
                <wp:positionH relativeFrom="column">
                  <wp:posOffset>4099560</wp:posOffset>
                </wp:positionH>
                <wp:positionV relativeFrom="paragraph">
                  <wp:posOffset>38100</wp:posOffset>
                </wp:positionV>
                <wp:extent cx="914400" cy="914400"/>
                <wp:effectExtent l="0" t="0" r="19050" b="19050"/>
                <wp:wrapNone/>
                <wp:docPr id="4" name="テキスト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71A7D" w:rsidRDefault="00C603C2">
                            <w:pPr>
                              <w:spacing w:line="320" w:lineRule="exact"/>
                              <w:rPr>
                                <w:rFonts w:ascii="メイリオ" w:eastAsia="メイリオ" w:hAnsi="メイリオ" w:cs="メイリオ"/>
                                <w:spacing w:val="-20"/>
                              </w:rPr>
                            </w:pPr>
                            <w:r>
                              <w:rPr>
                                <w:rFonts w:ascii="メイリオ" w:eastAsia="メイリオ" w:hAnsi="メイリオ" w:cs="メイリオ" w:hint="eastAsia"/>
                                <w:spacing w:val="-20"/>
                              </w:rPr>
                              <w:t>右記</w:t>
                            </w:r>
                            <w:r>
                              <w:rPr>
                                <w:rFonts w:ascii="メイリオ" w:eastAsia="メイリオ" w:hAnsi="メイリオ" w:cs="メイリオ" w:hint="eastAsia"/>
                                <w:spacing w:val="-20"/>
                              </w:rPr>
                              <w:t>QR</w:t>
                            </w:r>
                            <w:r>
                              <w:rPr>
                                <w:rFonts w:ascii="メイリオ" w:eastAsia="メイリオ" w:hAnsi="メイリオ" w:cs="メイリオ" w:hint="eastAsia"/>
                                <w:spacing w:val="-20"/>
                              </w:rPr>
                              <w:t>コードを読み込むとネットから報告できます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FBF7A2" id="テキストボックス 4" o:spid="_x0000_s1027" type="#_x0000_t202" style="position:absolute;left:0;text-align:left;margin-left:322.8pt;margin-top:3pt;width:1in;height:1in;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" fillcolor="white [3201]" strokeweight=".5pt">
                <v:textbox>
                  <w:txbxContent>
                    <w:p w:rsidR="00A71A7D" w:rsidRDefault="00C603C2">
                      <w:pPr>
                        <w:spacing w:line="320" w:lineRule="exact"/>
                        <w:rPr>
                          <w:rFonts w:ascii="メイリオ" w:eastAsia="メイリオ" w:hAnsi="メイリオ" w:cs="メイリオ"/>
                          <w:spacing w:val="-20"/>
                        </w:rPr>
                      </w:pPr>
                      <w:r>
                        <w:rPr>
                          <w:rFonts w:ascii="メイリオ" w:eastAsia="メイリオ" w:hAnsi="メイリオ" w:cs="メイリオ" w:hint="eastAsia"/>
                          <w:spacing w:val="-20"/>
                        </w:rPr>
                        <w:t>右記</w:t>
                      </w:r>
                      <w:r>
                        <w:rPr>
                          <w:rFonts w:ascii="メイリオ" w:eastAsia="メイリオ" w:hAnsi="メイリオ" w:cs="メイリオ" w:hint="eastAsia"/>
                          <w:spacing w:val="-20"/>
                        </w:rPr>
                        <w:t>QR</w:t>
                      </w:r>
                      <w:r>
                        <w:rPr>
                          <w:rFonts w:ascii="メイリオ" w:eastAsia="メイリオ" w:hAnsi="メイリオ" w:cs="メイリオ" w:hint="eastAsia"/>
                          <w:spacing w:val="-20"/>
                        </w:rPr>
                        <w:t>コードを読み込むとネットから報告できます</w:t>
                      </w:r>
                    </w:p>
                  </w:txbxContent>
                </v:textbox>
              </v:shape>
            </w:pict>
          </mc:Fallback>
        </mc:AlternateContent>
      </w:r>
      <w:r w:rsidR="00C603C2">
        <w:rPr>
          <w:rFonts w:ascii="BIZ UDPゴシック" w:eastAsia="BIZ UDPゴシック" w:hAnsi="BIZ UDPゴシック" w:cs="BIZ UDPゴシック" w:hint="eastAsia"/>
          <w:sz w:val="24"/>
        </w:rPr>
        <w:t>【賛助会員の方】以上で記入終了です。</w:t>
      </w: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【正会員の方】以下の報告書もご記入ください。</w:t>
      </w: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【退会希望の方】事務局まで退会届をご提出ください。</w:t>
      </w:r>
    </w:p>
    <w:p w:rsidR="00A71A7D" w:rsidRDefault="00A71A7D">
      <w:pPr>
        <w:rPr>
          <w:rFonts w:ascii="BIZ UDPゴシック" w:eastAsia="BIZ UDPゴシック" w:hAnsi="BIZ UDPゴシック" w:cs="BIZ UDPゴシック"/>
          <w:sz w:val="24"/>
        </w:rPr>
      </w:pPr>
    </w:p>
    <w:p w:rsidR="00A71A7D" w:rsidRDefault="00C603C2">
      <w:pPr>
        <w:rPr>
          <w:rFonts w:ascii="BIZ UDPゴシック" w:eastAsia="BIZ UDPゴシック" w:hAnsi="BIZ UDPゴシック" w:cs="BIZ UDPゴシック"/>
          <w:b/>
          <w:bCs/>
          <w:sz w:val="28"/>
          <w:szCs w:val="28"/>
        </w:rPr>
      </w:pPr>
      <w:r>
        <w:rPr>
          <w:rFonts w:ascii="BIZ UDPゴシック" w:eastAsia="BIZ UDPゴシック" w:hAnsi="BIZ UDPゴシック" w:cs="BIZ UDPゴシック" w:hint="eastAsia"/>
          <w:b/>
          <w:bCs/>
          <w:sz w:val="28"/>
          <w:szCs w:val="28"/>
        </w:rPr>
        <w:t>地域貢献活動事業・個人活動報告書</w:t>
      </w:r>
    </w:p>
    <w:p w:rsidR="00A71A7D" w:rsidRDefault="00A71A7D">
      <w:pPr>
        <w:spacing w:line="320" w:lineRule="exact"/>
        <w:rPr>
          <w:rFonts w:ascii="BIZ UDPゴシック" w:eastAsia="BIZ UDPゴシック" w:hAnsi="BIZ UDPゴシック" w:cs="BIZ UDPゴシック"/>
          <w:szCs w:val="21"/>
        </w:rPr>
      </w:pP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◆活動期間：</w:t>
      </w:r>
      <w:r>
        <w:rPr>
          <w:rFonts w:ascii="BIZ UDPゴシック" w:eastAsia="BIZ UDPゴシック" w:hAnsi="BIZ UDPゴシック" w:cs="BIZ UDPゴシック" w:hint="eastAsia"/>
          <w:szCs w:val="21"/>
        </w:rPr>
        <w:t>1/1</w:t>
      </w:r>
      <w:r>
        <w:rPr>
          <w:rFonts w:ascii="BIZ UDPゴシック" w:eastAsia="BIZ UDPゴシック" w:hAnsi="BIZ UDPゴシック" w:cs="BIZ UDPゴシック" w:hint="eastAsia"/>
          <w:szCs w:val="21"/>
        </w:rPr>
        <w:t>～</w:t>
      </w:r>
      <w:r>
        <w:rPr>
          <w:rFonts w:ascii="BIZ UDPゴシック" w:eastAsia="BIZ UDPゴシック" w:hAnsi="BIZ UDPゴシック" w:cs="BIZ UDPゴシック" w:hint="eastAsia"/>
          <w:szCs w:val="21"/>
        </w:rPr>
        <w:t>12/31</w:t>
      </w:r>
      <w:r>
        <w:rPr>
          <w:rFonts w:ascii="BIZ UDPゴシック" w:eastAsia="BIZ UDPゴシック" w:hAnsi="BIZ UDPゴシック" w:cs="BIZ UDPゴシック" w:hint="eastAsia"/>
          <w:szCs w:val="21"/>
        </w:rPr>
        <w:t>まで</w:t>
      </w: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◆報告する活動例：当法人の資格名称を使用した活動を行った場合</w:t>
      </w:r>
      <w:r>
        <w:rPr>
          <w:rFonts w:ascii="BIZ UDPゴシック" w:eastAsia="BIZ UDPゴシック" w:hAnsi="BIZ UDPゴシック" w:cs="BIZ UDPゴシック" w:hint="eastAsia"/>
          <w:szCs w:val="21"/>
        </w:rPr>
        <w:t>／</w:t>
      </w:r>
      <w:r>
        <w:rPr>
          <w:rFonts w:ascii="BIZ UDPゴシック" w:eastAsia="BIZ UDPゴシック" w:hAnsi="BIZ UDPゴシック" w:cs="BIZ UDPゴシック" w:hint="eastAsia"/>
          <w:szCs w:val="21"/>
        </w:rPr>
        <w:t>インストラクターが主宰する教室やサークル</w:t>
      </w:r>
      <w:r>
        <w:rPr>
          <w:rFonts w:ascii="BIZ UDPゴシック" w:eastAsia="BIZ UDPゴシック" w:hAnsi="BIZ UDPゴシック" w:cs="BIZ UDPゴシック" w:hint="eastAsia"/>
          <w:szCs w:val="21"/>
        </w:rPr>
        <w:t>／</w:t>
      </w: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インストラクターに直接、講師依頼があった場合</w:t>
      </w:r>
      <w:r>
        <w:rPr>
          <w:rFonts w:ascii="BIZ UDPゴシック" w:eastAsia="BIZ UDPゴシック" w:hAnsi="BIZ UDPゴシック" w:cs="BIZ UDPゴシック" w:hint="eastAsia"/>
          <w:szCs w:val="21"/>
        </w:rPr>
        <w:t>／</w:t>
      </w:r>
      <w:r>
        <w:rPr>
          <w:rFonts w:ascii="BIZ UDPゴシック" w:eastAsia="BIZ UDPゴシック" w:hAnsi="BIZ UDPゴシック" w:cs="BIZ UDPゴシック" w:hint="eastAsia"/>
          <w:szCs w:val="21"/>
        </w:rPr>
        <w:t>インストラクターに報酬が入り、領収書が個人名の場合　など</w:t>
      </w: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◆回数、人数、年間収益は概算でも構いません</w:t>
      </w:r>
    </w:p>
    <w:p w:rsidR="00A71A7D" w:rsidRDefault="00A71A7D">
      <w:pPr>
        <w:rPr>
          <w:rFonts w:ascii="BIZ UDPゴシック" w:eastAsia="BIZ UDPゴシック" w:hAnsi="BIZ UDPゴシック" w:cs="BIZ UDPゴシック"/>
          <w:sz w:val="24"/>
        </w:rPr>
      </w:pPr>
    </w:p>
    <w:tbl>
      <w:tblPr>
        <w:tblW w:w="9700" w:type="dxa"/>
        <w:tblLayout w:type="fixed"/>
        <w:tblCellMar>
          <w:top w:w="15" w:type="dxa"/>
          <w:left w:w="15" w:type="dxa"/>
          <w:bottom w:w="15" w:type="dxa"/>
          <w:right w:w="15" w:type="dxa"/>
        </w:tblCellMar>
        <w:tblLook w:val="04A0" w:firstRow="1" w:lastRow="0" w:firstColumn="1" w:lastColumn="0" w:noHBand="0" w:noVBand="1"/>
      </w:tblPr>
      <w:tblGrid>
        <w:gridCol w:w="2205"/>
        <w:gridCol w:w="2498"/>
        <w:gridCol w:w="147"/>
        <w:gridCol w:w="2351"/>
        <w:gridCol w:w="2499"/>
      </w:tblGrid>
      <w:tr w:rsidR="00A71A7D">
        <w:trPr>
          <w:trHeight w:val="53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活動回数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jc w:val="center"/>
              <w:rPr>
                <w:rFonts w:ascii="BIZ UDPゴシック" w:eastAsia="BIZ UDPゴシック" w:hAnsi="BIZ UDPゴシック" w:cs="BIZ UDPゴシック"/>
                <w:color w:val="000000"/>
                <w:sz w:val="22"/>
                <w:szCs w:val="22"/>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参加</w:t>
            </w:r>
            <w:r>
              <w:rPr>
                <w:rFonts w:ascii="BIZ UDPゴシック" w:eastAsia="BIZ UDPゴシック" w:hAnsi="BIZ UDPゴシック" w:cs="BIZ UDPゴシック" w:hint="eastAsia"/>
                <w:color w:val="000000"/>
                <w:kern w:val="0"/>
                <w:sz w:val="22"/>
                <w:szCs w:val="22"/>
                <w:lang w:bidi="ar"/>
              </w:rPr>
              <w:t>延べ人数</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jc w:val="center"/>
              <w:rPr>
                <w:rFonts w:ascii="BIZ UDPゴシック" w:eastAsia="BIZ UDPゴシック" w:hAnsi="BIZ UDPゴシック" w:cs="BIZ UDPゴシック"/>
                <w:color w:val="000000"/>
                <w:sz w:val="22"/>
                <w:szCs w:val="22"/>
              </w:rPr>
            </w:pPr>
          </w:p>
        </w:tc>
      </w:tr>
      <w:tr w:rsidR="00A71A7D">
        <w:trPr>
          <w:trHeight w:val="57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指導対象者の区分</w:t>
            </w:r>
          </w:p>
        </w:tc>
        <w:tc>
          <w:tcPr>
            <w:tcW w:w="74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乳幼児</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青少年</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成人</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高齢者</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障がい者</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妊婦</w:t>
            </w:r>
            <w:r>
              <w:rPr>
                <w:rFonts w:ascii="BIZ UDPゴシック" w:eastAsia="BIZ UDPゴシック" w:hAnsi="BIZ UDPゴシック" w:cs="BIZ UDPゴシック" w:hint="eastAsia"/>
                <w:color w:val="000000"/>
                <w:kern w:val="0"/>
                <w:sz w:val="22"/>
                <w:szCs w:val="22"/>
                <w:lang w:bidi="ar"/>
              </w:rPr>
              <w:t xml:space="preserve">　・　</w:t>
            </w:r>
            <w:r>
              <w:rPr>
                <w:rFonts w:ascii="BIZ UDPゴシック" w:eastAsia="BIZ UDPゴシック" w:hAnsi="BIZ UDPゴシック" w:cs="BIZ UDPゴシック" w:hint="eastAsia"/>
                <w:color w:val="000000"/>
                <w:kern w:val="0"/>
                <w:sz w:val="22"/>
                <w:szCs w:val="22"/>
                <w:lang w:eastAsia="zh-CN" w:bidi="ar"/>
              </w:rPr>
              <w:t>その他</w:t>
            </w:r>
          </w:p>
        </w:tc>
      </w:tr>
      <w:tr w:rsidR="00A71A7D">
        <w:trPr>
          <w:trHeight w:val="47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sz w:val="22"/>
                <w:szCs w:val="22"/>
              </w:rPr>
              <w:t>年間収益</w:t>
            </w:r>
            <w:r>
              <w:rPr>
                <w:rFonts w:ascii="BIZ UDPゴシック" w:eastAsia="BIZ UDPゴシック" w:hAnsi="BIZ UDPゴシック" w:cs="BIZ UDPゴシック" w:hint="eastAsia"/>
                <w:color w:val="000000"/>
                <w:sz w:val="22"/>
                <w:szCs w:val="22"/>
              </w:rPr>
              <w:t>(</w:t>
            </w:r>
            <w:r>
              <w:rPr>
                <w:rFonts w:ascii="BIZ UDPゴシック" w:eastAsia="BIZ UDPゴシック" w:hAnsi="BIZ UDPゴシック" w:cs="BIZ UDPゴシック" w:hint="eastAsia"/>
                <w:color w:val="000000"/>
                <w:sz w:val="22"/>
                <w:szCs w:val="22"/>
              </w:rPr>
              <w:t>経費除く</w:t>
            </w:r>
            <w:r>
              <w:rPr>
                <w:rFonts w:ascii="BIZ UDPゴシック" w:eastAsia="BIZ UDPゴシック" w:hAnsi="BIZ UDPゴシック" w:cs="BIZ UDPゴシック" w:hint="eastAsia"/>
                <w:color w:val="000000"/>
                <w:sz w:val="22"/>
                <w:szCs w:val="22"/>
              </w:rPr>
              <w:t>)</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widowControl/>
              <w:jc w:val="center"/>
              <w:textAlignment w:val="center"/>
              <w:rPr>
                <w:rFonts w:ascii="BIZ UDPゴシック" w:eastAsia="BIZ UDPゴシック" w:hAnsi="BIZ UDPゴシック" w:cs="BIZ UDPゴシック"/>
                <w:color w:val="000000"/>
                <w:sz w:val="16"/>
                <w:szCs w:val="16"/>
              </w:rPr>
            </w:pP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sz w:val="20"/>
                <w:szCs w:val="20"/>
              </w:rPr>
              <w:t>※記載された講師料は外部への公表はいたしません</w:t>
            </w:r>
          </w:p>
        </w:tc>
      </w:tr>
    </w:tbl>
    <w:p w:rsidR="00A71A7D" w:rsidRDefault="00C603C2">
      <w:pPr>
        <w:tabs>
          <w:tab w:val="left" w:pos="1260"/>
        </w:tabs>
        <w:rPr>
          <w:rFonts w:ascii="BIZ UDPゴシック" w:eastAsia="BIZ UDPゴシック" w:hAnsi="BIZ UDPゴシック" w:cs="BIZ UDPゴシック"/>
          <w:sz w:val="24"/>
        </w:rPr>
      </w:pPr>
      <w:r>
        <w:rPr>
          <w:rFonts w:ascii="BIZ UDPゴシック" w:eastAsia="BIZ UDPゴシック" w:hAnsi="BIZ UDPゴシック" w:cs="BIZ UDP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399415</wp:posOffset>
                </wp:positionH>
                <wp:positionV relativeFrom="paragraph">
                  <wp:posOffset>258445</wp:posOffset>
                </wp:positionV>
                <wp:extent cx="5504180" cy="381635"/>
                <wp:effectExtent l="4445" t="4445" r="15875" b="13970"/>
                <wp:wrapNone/>
                <wp:docPr id="2" name="テキストボックス 2"/>
                <wp:cNvGraphicFramePr/>
                <a:graphic xmlns:a="http://schemas.openxmlformats.org/drawingml/2006/main">
                  <a:graphicData uri="http://schemas.microsoft.com/office/word/2010/wordprocessingShape">
                    <wps:wsp>
                      <wps:cNvSpPr txBox="1"/>
                      <wps:spPr>
                        <a:xfrm>
                          <a:off x="0" y="0"/>
                          <a:ext cx="5504180" cy="381635"/>
                        </a:xfrm>
                        <a:prstGeom prst="rect">
                          <a:avLst/>
                        </a:prstGeom>
                        <a:solidFill>
                          <a:schemeClr val="bg1">
                            <a:lumMod val="5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71A7D" w:rsidRDefault="00C603C2">
                            <w:pPr>
                              <w:jc w:val="center"/>
                              <w:rPr>
                                <w:color w:val="FFFFFF" w:themeColor="background1"/>
                              </w:rPr>
                            </w:pPr>
                            <w:r>
                              <w:rPr>
                                <w:rFonts w:hint="eastAsia"/>
                                <w:color w:val="FFFFFF" w:themeColor="background1"/>
                              </w:rPr>
                              <w:t>活動で得た収益の一部を法人の運営にご協力いただけますと幸いです。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2" o:spid="_x0000_s1028" type="#_x0000_t202" style="position:absolute;left:0;text-align:left;margin-left:31.45pt;margin-top:20.35pt;width:433.4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" fillcolor="#7f7f7f [1612]" strokeweight=".5pt">
                <v:textbox>
                  <w:txbxContent>
                    <w:p w:rsidR="00A71A7D" w:rsidRDefault="00C603C2">
                      <w:pPr>
                        <w:jc w:val="center"/>
                        <w:rPr>
                          <w:color w:val="FFFFFF" w:themeColor="background1"/>
                        </w:rPr>
                      </w:pPr>
                      <w:r>
                        <w:rPr>
                          <w:rFonts w:hint="eastAsia"/>
                          <w:color w:val="FFFFFF" w:themeColor="background1"/>
                        </w:rPr>
                        <w:t>活動で得た収益の一部を法人の運営にご協力いただけますと幸いです。</w:t>
                      </w:r>
                    </w:p>
                  </w:txbxContent>
                </v:textbox>
              </v:shape>
            </w:pict>
          </mc:Fallback>
        </mc:AlternateContent>
      </w:r>
    </w:p>
    <w:sectPr w:rsidR="00A71A7D">
      <w:headerReference w:type="default" r:id="rId8"/>
      <w:pgSz w:w="11907" w:h="16840"/>
      <w:pgMar w:top="720" w:right="720" w:bottom="720" w:left="720" w:header="431" w:footer="544" w:gutter="0"/>
      <w:cols w:space="0"/>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C2" w:rsidRDefault="00C603C2">
      <w:r>
        <w:separator/>
      </w:r>
    </w:p>
  </w:endnote>
  <w:endnote w:type="continuationSeparator" w:id="0">
    <w:p w:rsidR="00C603C2" w:rsidRDefault="00C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C2" w:rsidRDefault="00C603C2">
      <w:r>
        <w:separator/>
      </w:r>
    </w:p>
  </w:footnote>
  <w:footnote w:type="continuationSeparator" w:id="0">
    <w:p w:rsidR="00C603C2" w:rsidRDefault="00C6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7D" w:rsidRDefault="00C603C2">
    <w:pPr>
      <w:pStyle w:val="a4"/>
      <w:jc w:val="right"/>
      <w:rPr>
        <w:rFonts w:ascii="游ゴシック Medium" w:eastAsia="游ゴシック Medium" w:hAnsi="游ゴシック Medium" w:cs="游ゴシック Medium"/>
        <w:color w:val="808080" w:themeColor="background1" w:themeShade="80"/>
        <w:sz w:val="16"/>
        <w:szCs w:val="16"/>
      </w:rPr>
    </w:pPr>
    <w:r>
      <w:rPr>
        <w:rFonts w:ascii="游ゴシック Medium" w:eastAsia="游ゴシック Medium" w:hAnsi="游ゴシック Medium" w:cs="游ゴシック Medium" w:hint="eastAsia"/>
        <w:color w:val="808080" w:themeColor="background1" w:themeShade="80"/>
        <w:sz w:val="16"/>
        <w:szCs w:val="16"/>
      </w:rPr>
      <w:t>認定</w:t>
    </w:r>
    <w:r>
      <w:rPr>
        <w:rFonts w:ascii="游ゴシック Medium" w:eastAsia="游ゴシック Medium" w:hAnsi="游ゴシック Medium" w:cs="游ゴシック Medium" w:hint="eastAsia"/>
        <w:color w:val="808080" w:themeColor="background1" w:themeShade="80"/>
        <w:sz w:val="16"/>
        <w:szCs w:val="16"/>
      </w:rPr>
      <w:t>NPO</w:t>
    </w:r>
    <w:r>
      <w:rPr>
        <w:rFonts w:ascii="游ゴシック Medium" w:eastAsia="游ゴシック Medium" w:hAnsi="游ゴシック Medium" w:cs="游ゴシック Medium" w:hint="eastAsia"/>
        <w:color w:val="808080" w:themeColor="background1" w:themeShade="80"/>
        <w:sz w:val="16"/>
        <w:szCs w:val="16"/>
      </w:rPr>
      <w:t xml:space="preserve">法人日本ヨガ連盟　</w:t>
    </w:r>
    <w:r>
      <w:rPr>
        <w:rFonts w:ascii="游ゴシック Medium" w:eastAsia="游ゴシック Medium" w:hAnsi="游ゴシック Medium" w:cs="游ゴシック Medium" w:hint="eastAsia"/>
        <w:color w:val="808080" w:themeColor="background1" w:themeShade="80"/>
        <w:sz w:val="16"/>
        <w:szCs w:val="16"/>
      </w:rPr>
      <w:t>2022</w:t>
    </w:r>
    <w:r>
      <w:rPr>
        <w:rFonts w:ascii="游ゴシック Medium" w:eastAsia="游ゴシック Medium" w:hAnsi="游ゴシック Medium" w:cs="游ゴシック Medium" w:hint="eastAsia"/>
        <w:color w:val="808080" w:themeColor="background1" w:themeShade="80"/>
        <w:sz w:val="16"/>
        <w:szCs w:val="16"/>
      </w:rPr>
      <w:t>1029</w:t>
    </w:r>
    <w:r>
      <w:rPr>
        <w:rFonts w:ascii="游ゴシック Medium" w:eastAsia="游ゴシック Medium" w:hAnsi="游ゴシック Medium" w:cs="游ゴシック Medium" w:hint="eastAsia"/>
        <w:color w:val="808080" w:themeColor="background1" w:themeShade="80"/>
        <w:sz w:val="16"/>
        <w:szCs w:val="16"/>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dirty"/>
  <w:defaultTabStop w:val="420"/>
  <w:drawingGridVerticalSpacing w:val="156"/>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503F0"/>
    <w:rsid w:val="001A1F07"/>
    <w:rsid w:val="0049088C"/>
    <w:rsid w:val="008D29C2"/>
    <w:rsid w:val="008F3638"/>
    <w:rsid w:val="00A71A7D"/>
    <w:rsid w:val="00B65FF0"/>
    <w:rsid w:val="00BA781C"/>
    <w:rsid w:val="00BB0337"/>
    <w:rsid w:val="00C603C2"/>
    <w:rsid w:val="00CF10A8"/>
    <w:rsid w:val="00E029FF"/>
    <w:rsid w:val="00EA0178"/>
    <w:rsid w:val="010C6BFA"/>
    <w:rsid w:val="03E853DA"/>
    <w:rsid w:val="0A524C6C"/>
    <w:rsid w:val="0C241097"/>
    <w:rsid w:val="116F002C"/>
    <w:rsid w:val="1DE503F0"/>
    <w:rsid w:val="241624B4"/>
    <w:rsid w:val="247554E6"/>
    <w:rsid w:val="26996DFF"/>
    <w:rsid w:val="3DDA7146"/>
    <w:rsid w:val="3EAC1339"/>
    <w:rsid w:val="476D0623"/>
    <w:rsid w:val="48805376"/>
    <w:rsid w:val="4B016DC1"/>
    <w:rsid w:val="514B4F11"/>
    <w:rsid w:val="527E1260"/>
    <w:rsid w:val="52F01C9E"/>
    <w:rsid w:val="55AE55F2"/>
    <w:rsid w:val="55CF6531"/>
    <w:rsid w:val="57C94EE1"/>
    <w:rsid w:val="5CEC749E"/>
    <w:rsid w:val="5FC955D5"/>
    <w:rsid w:val="65506E1F"/>
    <w:rsid w:val="6C3F517A"/>
    <w:rsid w:val="6F8204C0"/>
    <w:rsid w:val="719C4F78"/>
    <w:rsid w:val="74701A54"/>
    <w:rsid w:val="77940F3C"/>
    <w:rsid w:val="7DAC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CFE2030A-1112-4334-B5C9-9E32735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qFormat/>
    <w:pPr>
      <w:tabs>
        <w:tab w:val="center" w:pos="4153"/>
        <w:tab w:val="right" w:pos="8306"/>
      </w:tabs>
      <w:snapToGrid w:val="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Pr>
      <w:rFonts w:eastAsia="UD デジタル 教科書体 N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staff</cp:lastModifiedBy>
  <cp:revision>6</cp:revision>
  <cp:lastPrinted>2022-11-08T00:21:00Z</cp:lastPrinted>
  <dcterms:created xsi:type="dcterms:W3CDTF">2021-04-17T03:01:00Z</dcterms:created>
  <dcterms:modified xsi:type="dcterms:W3CDTF">2022-11-08T00:25:00Z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